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305B1" w14:textId="08415A02" w:rsidR="001034E6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Dyrektor Żydowskiego Instytutu Historycznego im. Emanuela </w:t>
      </w:r>
      <w:proofErr w:type="spellStart"/>
      <w:r w:rsidRPr="00EA67DF">
        <w:rPr>
          <w:rFonts w:ascii="Times New Roman" w:eastAsia="Times New Roman" w:hAnsi="Times New Roman" w:cs="Times New Roman"/>
          <w:color w:val="000000" w:themeColor="text1"/>
        </w:rPr>
        <w:t>Ringelbluma</w:t>
      </w:r>
      <w:proofErr w:type="spellEnd"/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 z siedzibą w Warszawie </w:t>
      </w:r>
      <w:r w:rsidRPr="00EA67DF">
        <w:rPr>
          <w:rFonts w:ascii="Times New Roman" w:hAnsi="Times New Roman" w:cs="Times New Roman"/>
        </w:rPr>
        <w:br/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(00-090) przy ul. </w:t>
      </w:r>
      <w:proofErr w:type="spellStart"/>
      <w:r w:rsidRPr="00EA67DF">
        <w:rPr>
          <w:rFonts w:ascii="Times New Roman" w:eastAsia="Times New Roman" w:hAnsi="Times New Roman" w:cs="Times New Roman"/>
          <w:color w:val="000000" w:themeColor="text1"/>
        </w:rPr>
        <w:t>Tłomackie</w:t>
      </w:r>
      <w:proofErr w:type="spellEnd"/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 3/5 (ŻIH) ogłasza nabór kandydatów do pracy w ŻIH, na stanowisko:</w:t>
      </w:r>
      <w:r w:rsidRPr="00EA67DF">
        <w:rPr>
          <w:rFonts w:ascii="Times New Roman" w:hAnsi="Times New Roman" w:cs="Times New Roman"/>
        </w:rPr>
        <w:br/>
      </w:r>
      <w:proofErr w:type="spellStart"/>
      <w:r w:rsidR="0004453E"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K</w:t>
      </w:r>
      <w:r w:rsidR="00FA2E1B">
        <w:rPr>
          <w:rFonts w:ascii="Times New Roman" w:eastAsia="Times New Roman" w:hAnsi="Times New Roman" w:cs="Times New Roman"/>
          <w:b/>
          <w:bCs/>
          <w:color w:val="000000" w:themeColor="text1"/>
        </w:rPr>
        <w:t>ierownik_czka</w:t>
      </w:r>
      <w:proofErr w:type="spellEnd"/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w Dziale </w:t>
      </w:r>
      <w:r w:rsidR="0004453E"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Konserwacji Zbiorów</w:t>
      </w:r>
      <w:r w:rsidR="00FA2E1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>w wymiarze pełnego etatu.</w:t>
      </w:r>
    </w:p>
    <w:p w14:paraId="73B2B329" w14:textId="77777777" w:rsidR="00EA67DF" w:rsidRPr="00EA67DF" w:rsidRDefault="00EA67DF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70E1C03" w14:textId="5889F65E" w:rsidR="001034E6" w:rsidRPr="00EA67DF" w:rsidRDefault="001034E6" w:rsidP="00EA67DF">
      <w:pPr>
        <w:spacing w:after="0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 xml:space="preserve">Podległość służbowa: </w:t>
      </w:r>
      <w:r w:rsidR="00FA2E1B">
        <w:rPr>
          <w:rFonts w:ascii="Times New Roman" w:hAnsi="Times New Roman" w:cs="Times New Roman"/>
        </w:rPr>
        <w:t>Zastępczyni Dyrektora ds. Zbiorów</w:t>
      </w:r>
    </w:p>
    <w:p w14:paraId="13556839" w14:textId="77777777" w:rsidR="001034E6" w:rsidRPr="00EA67DF" w:rsidRDefault="001034E6" w:rsidP="00EA67DF">
      <w:pPr>
        <w:spacing w:after="0"/>
        <w:jc w:val="both"/>
        <w:rPr>
          <w:rFonts w:ascii="Times New Roman" w:hAnsi="Times New Roman" w:cs="Times New Roman"/>
        </w:rPr>
      </w:pPr>
    </w:p>
    <w:p w14:paraId="4E8C10F9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Do głównych zadań osoby zatrudnionej na tym stanowisku będzie należało między innymi:</w:t>
      </w:r>
    </w:p>
    <w:p w14:paraId="23F502C3" w14:textId="77777777" w:rsidR="00FA2E1B" w:rsidRPr="009F1BD3" w:rsidRDefault="00FA2E1B" w:rsidP="00FA2E1B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Organizowanie i koordynacja prac związanych z całokształtem działalności działu.</w:t>
      </w:r>
    </w:p>
    <w:p w14:paraId="0977B528" w14:textId="77777777" w:rsidR="00FA2E1B" w:rsidRPr="009F1BD3" w:rsidRDefault="00FA2E1B" w:rsidP="00FA2E1B">
      <w:pPr>
        <w:pStyle w:val="Akapitzlist"/>
        <w:widowControl w:val="0"/>
        <w:numPr>
          <w:ilvl w:val="0"/>
          <w:numId w:val="9"/>
        </w:numPr>
        <w:tabs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Opracowywanie planów merytorycznych i nadzór nad ich realizacją.</w:t>
      </w:r>
    </w:p>
    <w:p w14:paraId="506D697E" w14:textId="77777777" w:rsidR="00FA2E1B" w:rsidRPr="009F1BD3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Przygotowanie projektów budżetów i nadzór nad ich prawidłową realizacją.</w:t>
      </w:r>
    </w:p>
    <w:p w14:paraId="1074D5D3" w14:textId="77777777" w:rsidR="00FA2E1B" w:rsidRPr="009F1BD3" w:rsidRDefault="00FA2E1B" w:rsidP="00FA2E1B">
      <w:pPr>
        <w:pStyle w:val="Akapitzlist"/>
        <w:widowControl w:val="0"/>
        <w:numPr>
          <w:ilvl w:val="0"/>
          <w:numId w:val="9"/>
        </w:numPr>
        <w:tabs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Przygotowanie sprawozdań z działalności działu.</w:t>
      </w:r>
    </w:p>
    <w:p w14:paraId="29F440E4" w14:textId="77777777" w:rsidR="00FA2E1B" w:rsidRPr="009F1BD3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Koordynacja i realizacja użyczeń obiektów zewnętrznym instytucjom do celów wystawienniczych, w tym przygotowanie pism, utrzymywanie korespondencji i procedowanie umów.</w:t>
      </w:r>
    </w:p>
    <w:p w14:paraId="75C8949B" w14:textId="77777777" w:rsidR="00FA2E1B" w:rsidRPr="009F1BD3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Nadzorowanie</w:t>
      </w:r>
      <w:r>
        <w:rPr>
          <w:rFonts w:ascii="Times New Roman" w:hAnsi="Times New Roman" w:cs="Times New Roman"/>
        </w:rPr>
        <w:t xml:space="preserve">, </w:t>
      </w:r>
      <w:r w:rsidRPr="009F1BD3">
        <w:rPr>
          <w:rFonts w:ascii="Times New Roman" w:hAnsi="Times New Roman" w:cs="Times New Roman"/>
        </w:rPr>
        <w:t xml:space="preserve">monitorowanie </w:t>
      </w:r>
      <w:r>
        <w:rPr>
          <w:rFonts w:ascii="Times New Roman" w:hAnsi="Times New Roman" w:cs="Times New Roman"/>
        </w:rPr>
        <w:t xml:space="preserve">i wykonywanie </w:t>
      </w:r>
      <w:r w:rsidRPr="009F1BD3">
        <w:rPr>
          <w:rFonts w:ascii="Times New Roman" w:hAnsi="Times New Roman" w:cs="Times New Roman"/>
        </w:rPr>
        <w:t>prac konserwatorskich</w:t>
      </w:r>
      <w:r>
        <w:rPr>
          <w:rFonts w:ascii="Times New Roman" w:hAnsi="Times New Roman" w:cs="Times New Roman"/>
        </w:rPr>
        <w:t>.</w:t>
      </w:r>
    </w:p>
    <w:p w14:paraId="2AF9F9B8" w14:textId="77777777" w:rsidR="00FA2E1B" w:rsidRPr="009F1BD3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Wydawanie pozwoleń na wypożyczenia obiektów do innych instytucji kultury</w:t>
      </w:r>
      <w:r>
        <w:rPr>
          <w:rFonts w:ascii="Times New Roman" w:hAnsi="Times New Roman" w:cs="Times New Roman"/>
        </w:rPr>
        <w:t>.</w:t>
      </w:r>
    </w:p>
    <w:p w14:paraId="52EDC19D" w14:textId="77777777" w:rsidR="00FA2E1B" w:rsidRPr="009F1BD3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Sporządzanie</w:t>
      </w:r>
      <w:r w:rsidRPr="009F1BD3">
        <w:rPr>
          <w:rFonts w:ascii="Times New Roman" w:hAnsi="Times New Roman" w:cs="Times New Roman"/>
        </w:rPr>
        <w:t xml:space="preserve"> opinii konserwatorskich</w:t>
      </w:r>
      <w:r>
        <w:rPr>
          <w:rFonts w:ascii="Times New Roman" w:hAnsi="Times New Roman" w:cs="Times New Roman"/>
        </w:rPr>
        <w:t>.</w:t>
      </w:r>
    </w:p>
    <w:p w14:paraId="0110E914" w14:textId="77777777" w:rsidR="00FA2E1B" w:rsidRPr="009F1BD3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Zlecanie i monitorowanie konserwacji zewnętrznych</w:t>
      </w:r>
      <w:r>
        <w:rPr>
          <w:rFonts w:ascii="Times New Roman" w:hAnsi="Times New Roman" w:cs="Times New Roman"/>
        </w:rPr>
        <w:t>.</w:t>
      </w:r>
    </w:p>
    <w:p w14:paraId="37B22D93" w14:textId="77777777" w:rsidR="00FA2E1B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9F1BD3">
        <w:rPr>
          <w:rFonts w:ascii="Times New Roman" w:hAnsi="Times New Roman" w:cs="Times New Roman"/>
        </w:rPr>
        <w:t>Obsługa konserwatorska realizowanych ekspozycji</w:t>
      </w:r>
      <w:r>
        <w:rPr>
          <w:rFonts w:ascii="Times New Roman" w:hAnsi="Times New Roman" w:cs="Times New Roman"/>
        </w:rPr>
        <w:t>.</w:t>
      </w:r>
    </w:p>
    <w:p w14:paraId="548A5ABB" w14:textId="498B34EC" w:rsidR="001034E6" w:rsidRDefault="00FA2E1B" w:rsidP="00FA2E1B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FA2E1B">
        <w:rPr>
          <w:rFonts w:ascii="Times New Roman" w:hAnsi="Times New Roman" w:cs="Times New Roman"/>
        </w:rPr>
        <w:t>Wykonywanie innych czynności zleconych przez przełożonego</w:t>
      </w:r>
      <w:r>
        <w:rPr>
          <w:rFonts w:ascii="Times New Roman" w:hAnsi="Times New Roman" w:cs="Times New Roman"/>
        </w:rPr>
        <w:t>.</w:t>
      </w:r>
    </w:p>
    <w:p w14:paraId="72DFAF50" w14:textId="77777777" w:rsidR="00FA2E1B" w:rsidRPr="00FA2E1B" w:rsidRDefault="00FA2E1B" w:rsidP="00FA2E1B">
      <w:pPr>
        <w:pStyle w:val="Akapitzlist"/>
        <w:spacing w:after="0" w:line="240" w:lineRule="auto"/>
        <w:ind w:left="1080"/>
        <w:rPr>
          <w:rFonts w:ascii="Times New Roman" w:hAnsi="Times New Roman" w:cs="Times New Roman"/>
        </w:rPr>
      </w:pPr>
    </w:p>
    <w:p w14:paraId="3FB098B5" w14:textId="052C918E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Wymagania niezbędne:</w:t>
      </w:r>
    </w:p>
    <w:p w14:paraId="698CB724" w14:textId="5CE03DB9" w:rsidR="001034E6" w:rsidRPr="00EA67DF" w:rsidRDefault="001034E6" w:rsidP="00EA67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35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Ukończone studia na kierunku konserwacja i restauracja dzieł sztuki </w:t>
      </w:r>
      <w:r w:rsidR="0004453E"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(specjalizacja: papier) </w:t>
      </w: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lub odpowiednie doświadczenie w zakresie konserwacji;</w:t>
      </w:r>
    </w:p>
    <w:p w14:paraId="565AD737" w14:textId="2524DCF9" w:rsidR="001034E6" w:rsidRPr="00EA67DF" w:rsidRDefault="001034E6" w:rsidP="00EA67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35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Znajomość wymogów konserwatorskich oraz zasad bezpieczeństwa i ochrony zbiorów;</w:t>
      </w:r>
    </w:p>
    <w:p w14:paraId="68393C99" w14:textId="49B4A9E1" w:rsidR="0004453E" w:rsidRPr="00EA67DF" w:rsidRDefault="0004453E" w:rsidP="00EA67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35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Znajomość angielskiego w stopniu komunikatywnym;</w:t>
      </w:r>
    </w:p>
    <w:p w14:paraId="75FF2B79" w14:textId="123E025E" w:rsidR="001034E6" w:rsidRPr="00EA67DF" w:rsidRDefault="001034E6" w:rsidP="00EA67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35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odpowiedzialność, dokładność, sumienn</w:t>
      </w:r>
      <w:r w:rsidR="0004453E"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ość w wykonywaniu obowiązkó</w:t>
      </w:r>
      <w:r w:rsidR="00EC7A25"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</w:t>
      </w: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;</w:t>
      </w:r>
    </w:p>
    <w:p w14:paraId="2E708912" w14:textId="6FED95AE" w:rsidR="001034E6" w:rsidRPr="00EA67DF" w:rsidRDefault="001034E6" w:rsidP="00EA67D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35"/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</w:pP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wyso</w:t>
      </w:r>
      <w:r w:rsidR="0004453E"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ka</w:t>
      </w: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 kultur</w:t>
      </w:r>
      <w:r w:rsidR="0004453E"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a</w:t>
      </w: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 xml:space="preserve"> osobist</w:t>
      </w:r>
      <w:r w:rsidR="0004453E"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a</w:t>
      </w:r>
      <w:r w:rsidRPr="00EA67DF">
        <w:rPr>
          <w:rFonts w:ascii="Times New Roman" w:eastAsia="Times New Roman" w:hAnsi="Times New Roman" w:cs="Times New Roman"/>
          <w:color w:val="222222"/>
          <w:kern w:val="0"/>
          <w:lang w:eastAsia="pl-PL"/>
          <w14:ligatures w14:val="none"/>
        </w:rPr>
        <w:t>.</w:t>
      </w:r>
    </w:p>
    <w:p w14:paraId="59CC7FB1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54B864A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Oferujemy: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D6B8852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możliwość pracy w najstarszej w Polsce instytucji zajmującej się historią i kulturą żydowską</w:t>
      </w:r>
    </w:p>
    <w:p w14:paraId="7159778B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pracę w wykwalifikowanym zespole</w:t>
      </w:r>
    </w:p>
    <w:p w14:paraId="104C13D3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świadczenia z Zakładowego Funduszu Świadczeń Socjalnych</w:t>
      </w:r>
    </w:p>
    <w:p w14:paraId="51A130BC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przyjazną atmosferę pracy</w:t>
      </w:r>
    </w:p>
    <w:p w14:paraId="2FD78725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możliwość bezpłatnej nauki języka jidysz</w:t>
      </w:r>
    </w:p>
    <w:p w14:paraId="7A687107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możliwość korzystania z zasobów biblioteki i archiwum ŻIH</w:t>
      </w:r>
    </w:p>
    <w:p w14:paraId="13C50A8A" w14:textId="77777777" w:rsidR="001034E6" w:rsidRPr="00EA67DF" w:rsidRDefault="001034E6" w:rsidP="00EA67DF">
      <w:pPr>
        <w:pStyle w:val="Akapitzlist"/>
        <w:numPr>
          <w:ilvl w:val="0"/>
          <w:numId w:val="3"/>
        </w:numPr>
        <w:spacing w:after="0" w:line="279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pracę w zabytkowym budynku w samym centrum Warszawy (plac Bankowy)</w:t>
      </w:r>
    </w:p>
    <w:p w14:paraId="09320051" w14:textId="77777777" w:rsidR="001034E6" w:rsidRPr="00EA67DF" w:rsidRDefault="001034E6" w:rsidP="00EA67DF">
      <w:pPr>
        <w:spacing w:after="0"/>
        <w:rPr>
          <w:rFonts w:ascii="Times New Roman" w:hAnsi="Times New Roman" w:cs="Times New Roman"/>
        </w:rPr>
      </w:pPr>
    </w:p>
    <w:p w14:paraId="5E42CF08" w14:textId="77777777" w:rsidR="001034E6" w:rsidRPr="00EA67DF" w:rsidRDefault="001034E6" w:rsidP="00EA67DF">
      <w:pPr>
        <w:spacing w:after="0"/>
        <w:rPr>
          <w:rFonts w:ascii="Times New Roman" w:hAnsi="Times New Roman" w:cs="Times New Roman"/>
        </w:rPr>
      </w:pPr>
    </w:p>
    <w:p w14:paraId="440D5B2B" w14:textId="77777777" w:rsidR="001034E6" w:rsidRPr="00EA67DF" w:rsidRDefault="001034E6" w:rsidP="00EA67DF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 xml:space="preserve">Forma zatrudnienia: 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umowa o pracę </w:t>
      </w:r>
    </w:p>
    <w:p w14:paraId="4F6F64BA" w14:textId="4CAC026E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Wynagrodzenie:</w:t>
      </w:r>
      <w:r w:rsidR="00A5585C">
        <w:rPr>
          <w:rFonts w:ascii="Times New Roman" w:eastAsia="Times New Roman" w:hAnsi="Times New Roman" w:cs="Times New Roman"/>
          <w:color w:val="000000" w:themeColor="text1"/>
        </w:rPr>
        <w:t xml:space="preserve"> od </w:t>
      </w:r>
      <w:r w:rsidR="00FA2E1B">
        <w:rPr>
          <w:rFonts w:ascii="Times New Roman" w:eastAsia="Times New Roman" w:hAnsi="Times New Roman" w:cs="Times New Roman"/>
          <w:color w:val="000000" w:themeColor="text1"/>
        </w:rPr>
        <w:t>6</w:t>
      </w:r>
      <w:r w:rsidR="00A5585C">
        <w:rPr>
          <w:rFonts w:ascii="Times New Roman" w:eastAsia="Times New Roman" w:hAnsi="Times New Roman" w:cs="Times New Roman"/>
          <w:color w:val="000000" w:themeColor="text1"/>
        </w:rPr>
        <w:t xml:space="preserve">500 zł do </w:t>
      </w:r>
      <w:r w:rsidR="00FA2E1B">
        <w:rPr>
          <w:rFonts w:ascii="Times New Roman" w:eastAsia="Times New Roman" w:hAnsi="Times New Roman" w:cs="Times New Roman"/>
          <w:color w:val="000000" w:themeColor="text1"/>
        </w:rPr>
        <w:t>70</w:t>
      </w:r>
      <w:r w:rsidR="00A5585C">
        <w:rPr>
          <w:rFonts w:ascii="Times New Roman" w:eastAsia="Times New Roman" w:hAnsi="Times New Roman" w:cs="Times New Roman"/>
          <w:color w:val="000000" w:themeColor="text1"/>
        </w:rPr>
        <w:t>00 zł brutto</w:t>
      </w:r>
    </w:p>
    <w:p w14:paraId="7F7800D1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Miejsce pracy: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 siedziba ŻIH </w:t>
      </w:r>
    </w:p>
    <w:p w14:paraId="39C45C8B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Stanowisko pracy: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 w siedzibie ŻIH</w:t>
      </w:r>
    </w:p>
    <w:p w14:paraId="3D1F1BD6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Rekrutacja: 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proces dwuetapowy. Etap pierwszy – przesłanie CV z załączoną </w:t>
      </w:r>
      <w:r w:rsidRPr="00EA67DF">
        <w:rPr>
          <w:rFonts w:ascii="Times New Roman" w:eastAsia="Times New Roman" w:hAnsi="Times New Roman" w:cs="Times New Roman"/>
          <w:i/>
          <w:iCs/>
          <w:color w:val="000000" w:themeColor="text1"/>
        </w:rPr>
        <w:t>Zgodą na przetwarzanie danych osobowych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 i ocena formalna złożonych aplikacji. Wybrane osoby spełniające wymagania zostaną̨ zaproszone do udziału w drugim etapie rekrutacji, czyli rozmowie kwalifikacyjnej w siedzibie ŻIH. </w:t>
      </w:r>
    </w:p>
    <w:p w14:paraId="6D7BA453" w14:textId="77777777" w:rsidR="001034E6" w:rsidRPr="00EA67DF" w:rsidRDefault="001034E6" w:rsidP="00EA67DF">
      <w:pPr>
        <w:spacing w:after="0"/>
        <w:jc w:val="both"/>
        <w:rPr>
          <w:rFonts w:ascii="Times New Roman" w:hAnsi="Times New Roman" w:cs="Times New Roman"/>
        </w:rPr>
      </w:pPr>
    </w:p>
    <w:p w14:paraId="3B5BFE36" w14:textId="77777777" w:rsidR="001034E6" w:rsidRPr="00EA67DF" w:rsidRDefault="001034E6" w:rsidP="00EA67DF">
      <w:pPr>
        <w:spacing w:after="0"/>
        <w:jc w:val="both"/>
        <w:rPr>
          <w:rFonts w:ascii="Times New Roman" w:hAnsi="Times New Roman" w:cs="Times New Roman"/>
        </w:rPr>
      </w:pPr>
    </w:p>
    <w:p w14:paraId="53343369" w14:textId="229AC01F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Dokumenty prosimy przesyłać na adres: </w:t>
      </w:r>
      <w:hyperlink r:id="rId5">
        <w:r w:rsidRPr="00EA67DF">
          <w:rPr>
            <w:rStyle w:val="Hipercze"/>
            <w:rFonts w:ascii="Times New Roman" w:eastAsia="Times New Roman" w:hAnsi="Times New Roman" w:cs="Times New Roman"/>
            <w:b/>
            <w:bCs/>
          </w:rPr>
          <w:t>rekrutacja@jhi.pl</w:t>
        </w:r>
      </w:hyperlink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do </w:t>
      </w:r>
      <w:r w:rsidR="00FA2E1B">
        <w:rPr>
          <w:rFonts w:ascii="Times New Roman" w:eastAsia="Times New Roman" w:hAnsi="Times New Roman" w:cs="Times New Roman"/>
          <w:b/>
          <w:bCs/>
          <w:color w:val="000000" w:themeColor="text1"/>
        </w:rPr>
        <w:t>23</w:t>
      </w: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.</w:t>
      </w:r>
      <w:r w:rsidR="00FA2E1B">
        <w:rPr>
          <w:rFonts w:ascii="Times New Roman" w:eastAsia="Times New Roman" w:hAnsi="Times New Roman" w:cs="Times New Roman"/>
          <w:b/>
          <w:bCs/>
          <w:color w:val="000000" w:themeColor="text1"/>
        </w:rPr>
        <w:t>10</w:t>
      </w: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.202</w:t>
      </w:r>
      <w:r w:rsidR="00EC7A25"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6 </w:t>
      </w: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r.</w:t>
      </w:r>
    </w:p>
    <w:p w14:paraId="14A51C2A" w14:textId="2A41B312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Planowany czas rozpoczęcia pracy: od zaraz. W tytule wiadomości prosimy podać „</w:t>
      </w:r>
      <w:proofErr w:type="spellStart"/>
      <w:r w:rsidR="00453D71">
        <w:rPr>
          <w:rFonts w:ascii="Times New Roman" w:eastAsia="Times New Roman" w:hAnsi="Times New Roman" w:cs="Times New Roman"/>
          <w:color w:val="000000" w:themeColor="text1"/>
        </w:rPr>
        <w:t>Kierownik_czka</w:t>
      </w:r>
      <w:proofErr w:type="spellEnd"/>
      <w:r w:rsidR="00453D71">
        <w:rPr>
          <w:rFonts w:ascii="Times New Roman" w:eastAsia="Times New Roman" w:hAnsi="Times New Roman" w:cs="Times New Roman"/>
          <w:color w:val="000000" w:themeColor="text1"/>
        </w:rPr>
        <w:t xml:space="preserve"> w Dziale Konserwacji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>”.</w:t>
      </w:r>
    </w:p>
    <w:p w14:paraId="1D3622A5" w14:textId="71912CEE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Informujemy, że skontaktujemy się jedynie z kandydatami/kandydatkami wybranymi na podstawie otrzymanych aplikacji do dnia </w:t>
      </w:r>
      <w:r w:rsidR="00FA2E1B">
        <w:rPr>
          <w:rFonts w:ascii="Times New Roman" w:eastAsia="Times New Roman" w:hAnsi="Times New Roman" w:cs="Times New Roman"/>
          <w:b/>
          <w:bCs/>
          <w:color w:val="000000" w:themeColor="text1"/>
        </w:rPr>
        <w:t>28</w:t>
      </w: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.</w:t>
      </w:r>
      <w:r w:rsidR="00FA2E1B">
        <w:rPr>
          <w:rFonts w:ascii="Times New Roman" w:eastAsia="Times New Roman" w:hAnsi="Times New Roman" w:cs="Times New Roman"/>
          <w:b/>
          <w:bCs/>
          <w:color w:val="000000" w:themeColor="text1"/>
        </w:rPr>
        <w:t>10</w:t>
      </w: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.202</w:t>
      </w:r>
      <w:r w:rsidR="00EC7A25"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>6</w:t>
      </w:r>
      <w:r w:rsidRPr="00EA67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r.</w:t>
      </w: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0DBCDF0" w14:textId="77777777" w:rsidR="001034E6" w:rsidRPr="00EA67DF" w:rsidRDefault="001034E6" w:rsidP="00EA67DF">
      <w:pPr>
        <w:spacing w:after="0"/>
        <w:jc w:val="both"/>
        <w:rPr>
          <w:rFonts w:ascii="Times New Roman" w:hAnsi="Times New Roman" w:cs="Times New Roman"/>
        </w:rPr>
      </w:pPr>
    </w:p>
    <w:p w14:paraId="4B783A4B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Prosimy o umieszczenie w zgłoszeniach klauzuli: „Oświadczam, iż wyrażam zgodę na przetwarzanie moich danych osobowych przez Żydowski Instytut Historyczny im E. </w:t>
      </w:r>
      <w:proofErr w:type="spellStart"/>
      <w:r w:rsidRPr="00EA67DF">
        <w:rPr>
          <w:rFonts w:ascii="Times New Roman" w:eastAsia="Times New Roman" w:hAnsi="Times New Roman" w:cs="Times New Roman"/>
          <w:color w:val="000000" w:themeColor="text1"/>
        </w:rPr>
        <w:t>Ringelbluma</w:t>
      </w:r>
      <w:proofErr w:type="spellEnd"/>
      <w:r w:rsidRPr="00EA67DF">
        <w:rPr>
          <w:rFonts w:ascii="Times New Roman" w:eastAsia="Times New Roman" w:hAnsi="Times New Roman" w:cs="Times New Roman"/>
          <w:color w:val="000000" w:themeColor="text1"/>
        </w:rPr>
        <w:t xml:space="preserve"> w celu przeprowadzenia procesu rekrutacji do pracy w ŻIH. Jestem świadoma/y posiadania prawa do cofnięcia udzielonej zgody, dostępu do moich danych i ich poprawiania”. </w:t>
      </w:r>
    </w:p>
    <w:p w14:paraId="5E611B5F" w14:textId="77777777" w:rsidR="001034E6" w:rsidRPr="00EA67DF" w:rsidRDefault="001034E6" w:rsidP="00EA67D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EA67DF">
        <w:rPr>
          <w:rFonts w:ascii="Times New Roman" w:eastAsia="Times New Roman" w:hAnsi="Times New Roman" w:cs="Times New Roman"/>
          <w:color w:val="000000" w:themeColor="text1"/>
        </w:rPr>
        <w:t>Z postępowania zostaną wyłączone osoby nie spełniające wymagań niezbędnych.</w:t>
      </w:r>
    </w:p>
    <w:p w14:paraId="4E63FA55" w14:textId="77777777" w:rsidR="001034E6" w:rsidRPr="00EA67DF" w:rsidRDefault="001034E6" w:rsidP="00EA67DF">
      <w:pPr>
        <w:spacing w:after="0"/>
        <w:jc w:val="both"/>
        <w:rPr>
          <w:rFonts w:ascii="Times New Roman" w:hAnsi="Times New Roman" w:cs="Times New Roman"/>
        </w:rPr>
      </w:pPr>
    </w:p>
    <w:p w14:paraId="6C875B27" w14:textId="77777777" w:rsidR="001034E6" w:rsidRPr="00EA67DF" w:rsidRDefault="001034E6" w:rsidP="00EA67DF">
      <w:pPr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</w:rPr>
      </w:pPr>
      <w:r w:rsidRPr="00EA67DF">
        <w:rPr>
          <w:rFonts w:ascii="Times New Roman" w:hAnsi="Times New Roman" w:cs="Times New Roman"/>
          <w:b/>
          <w:color w:val="000000" w:themeColor="text1"/>
        </w:rPr>
        <w:t>Obowiązek informacyjny</w:t>
      </w:r>
      <w:r w:rsidRPr="00EA67DF">
        <w:rPr>
          <w:rFonts w:ascii="Times New Roman" w:hAnsi="Times New Roman" w:cs="Times New Roman"/>
          <w:color w:val="000000" w:themeColor="text1"/>
        </w:rPr>
        <w:t xml:space="preserve"> wynikający z Rozporządzenia Parlamentu Europejskiego i Rady (UE) 2016/679 z 27 kwietnia 2016 r. </w:t>
      </w:r>
      <w:r w:rsidRPr="00EA67DF">
        <w:rPr>
          <w:rFonts w:ascii="Times New Roman" w:hAnsi="Times New Roman" w:cs="Times New Roman"/>
          <w:i/>
          <w:color w:val="000000" w:themeColor="text1"/>
        </w:rPr>
        <w:t>w sprawie ochrony osób fizycznych w związku z przetwarzaniem danych osobowych i w sprawie swobodnego przepływu takich danych oraz uchylenia dyrektywy 95/46/we (ogólne rozporządzenie o ochronie danych) („</w:t>
      </w:r>
      <w:r w:rsidRPr="00EA67DF">
        <w:rPr>
          <w:rFonts w:ascii="Times New Roman" w:hAnsi="Times New Roman" w:cs="Times New Roman"/>
          <w:b/>
          <w:i/>
          <w:color w:val="000000" w:themeColor="text1"/>
        </w:rPr>
        <w:t>RODO</w:t>
      </w:r>
      <w:r w:rsidRPr="00EA67DF">
        <w:rPr>
          <w:rFonts w:ascii="Times New Roman" w:hAnsi="Times New Roman" w:cs="Times New Roman"/>
          <w:i/>
          <w:color w:val="000000" w:themeColor="text1"/>
        </w:rPr>
        <w:t>”)</w:t>
      </w:r>
    </w:p>
    <w:p w14:paraId="1FC0E3ED" w14:textId="77777777" w:rsidR="001034E6" w:rsidRPr="00EA67DF" w:rsidRDefault="001034E6" w:rsidP="00EA67DF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45F4BF35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EA67DF">
        <w:rPr>
          <w:rFonts w:ascii="Times New Roman" w:hAnsi="Times New Roman" w:cs="Times New Roman"/>
        </w:rPr>
        <w:t xml:space="preserve">Administratorem danych osobowych jest Żydowski Instytut Historyczny im. Emanuela </w:t>
      </w:r>
      <w:proofErr w:type="spellStart"/>
      <w:r w:rsidRPr="00EA67DF">
        <w:rPr>
          <w:rFonts w:ascii="Times New Roman" w:hAnsi="Times New Roman" w:cs="Times New Roman"/>
        </w:rPr>
        <w:t>Ringelbluma</w:t>
      </w:r>
      <w:proofErr w:type="spellEnd"/>
      <w:r w:rsidRPr="00EA67DF">
        <w:rPr>
          <w:rFonts w:ascii="Times New Roman" w:hAnsi="Times New Roman" w:cs="Times New Roman"/>
        </w:rPr>
        <w:t xml:space="preserve"> z siedzibą w Warszawie przy ul. </w:t>
      </w:r>
      <w:proofErr w:type="spellStart"/>
      <w:r w:rsidRPr="00EA67DF">
        <w:rPr>
          <w:rFonts w:ascii="Times New Roman" w:hAnsi="Times New Roman" w:cs="Times New Roman"/>
        </w:rPr>
        <w:t>Tłomackie</w:t>
      </w:r>
      <w:proofErr w:type="spellEnd"/>
      <w:r w:rsidRPr="00EA67DF">
        <w:rPr>
          <w:rFonts w:ascii="Times New Roman" w:hAnsi="Times New Roman" w:cs="Times New Roman"/>
        </w:rPr>
        <w:t xml:space="preserve"> 3/5 (00-090 Warszawa) - ŻIH. </w:t>
      </w:r>
      <w:r w:rsidRPr="00EA67DF">
        <w:rPr>
          <w:rFonts w:ascii="Times New Roman" w:hAnsi="Times New Roman" w:cs="Times New Roman"/>
          <w:color w:val="000000" w:themeColor="text1"/>
        </w:rPr>
        <w:t xml:space="preserve">Adres e-mail do kontaktu z Administratorem: </w:t>
      </w:r>
      <w:hyperlink r:id="rId6" w:history="1">
        <w:r w:rsidRPr="00EA67DF">
          <w:rPr>
            <w:rStyle w:val="Hipercze"/>
            <w:rFonts w:ascii="Times New Roman" w:hAnsi="Times New Roman" w:cs="Times New Roman"/>
          </w:rPr>
          <w:t>secretary@jhi.pl</w:t>
        </w:r>
      </w:hyperlink>
      <w:r w:rsidRPr="00EA67DF">
        <w:rPr>
          <w:rFonts w:ascii="Times New Roman" w:hAnsi="Times New Roman" w:cs="Times New Roman"/>
          <w:color w:val="000000" w:themeColor="text1"/>
        </w:rPr>
        <w:t xml:space="preserve"> lub pod nr tel. 22 827 92 21.</w:t>
      </w:r>
    </w:p>
    <w:p w14:paraId="5958325D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EA67DF">
        <w:rPr>
          <w:rFonts w:ascii="Times New Roman" w:hAnsi="Times New Roman" w:cs="Times New Roman"/>
        </w:rPr>
        <w:t>Kontakt z Inspektorem Ochrony Danych Osobowych:</w:t>
      </w:r>
    </w:p>
    <w:p w14:paraId="2790F905" w14:textId="77777777" w:rsidR="001034E6" w:rsidRPr="00EA67DF" w:rsidRDefault="001034E6" w:rsidP="00EA67DF">
      <w:pPr>
        <w:pStyle w:val="Akapitzlist"/>
        <w:numPr>
          <w:ilvl w:val="1"/>
          <w:numId w:val="6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 xml:space="preserve">e-mail: </w:t>
      </w:r>
      <w:hyperlink r:id="rId7" w:history="1">
        <w:r w:rsidRPr="00EA67DF">
          <w:rPr>
            <w:rStyle w:val="Hipercze"/>
            <w:rFonts w:ascii="Times New Roman" w:hAnsi="Times New Roman" w:cs="Times New Roman"/>
          </w:rPr>
          <w:t>iodo@jhi.pl</w:t>
        </w:r>
      </w:hyperlink>
      <w:r w:rsidRPr="00EA67DF">
        <w:rPr>
          <w:rFonts w:ascii="Times New Roman" w:hAnsi="Times New Roman" w:cs="Times New Roman"/>
        </w:rPr>
        <w:t xml:space="preserve"> </w:t>
      </w:r>
    </w:p>
    <w:p w14:paraId="7FAE097B" w14:textId="77777777" w:rsidR="001034E6" w:rsidRPr="00EA67DF" w:rsidRDefault="001034E6" w:rsidP="00EA67DF">
      <w:pPr>
        <w:pStyle w:val="Akapitzlist"/>
        <w:numPr>
          <w:ilvl w:val="1"/>
          <w:numId w:val="6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listownie pod adresem siedziby Administratora</w:t>
      </w:r>
    </w:p>
    <w:p w14:paraId="52AEBDA0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Cele przetwarzania danych:</w:t>
      </w:r>
    </w:p>
    <w:p w14:paraId="14AD8C67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418"/>
        </w:tabs>
        <w:spacing w:after="0" w:line="259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przeprowadzenie procedury rekrutacji</w:t>
      </w:r>
    </w:p>
    <w:p w14:paraId="60F006C2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  <w:color w:val="000000" w:themeColor="text1"/>
        </w:rPr>
        <w:t>Podstawy prawne:</w:t>
      </w:r>
    </w:p>
    <w:p w14:paraId="73403B48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 xml:space="preserve">zgoda (art. 6 ust. 1 lit. a) </w:t>
      </w:r>
    </w:p>
    <w:p w14:paraId="022F2E33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zadanie realizowane w interesie publicznym (art. 6 ust. 1 lit. e)</w:t>
      </w:r>
    </w:p>
    <w:p w14:paraId="670C0383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uzasadniony interes Administratora (art. 6 ust. 1 lit. f)</w:t>
      </w:r>
    </w:p>
    <w:p w14:paraId="52EFA024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Odbiorcy danych osobowych:</w:t>
      </w:r>
    </w:p>
    <w:p w14:paraId="4DDF76F8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left="1276" w:hanging="283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organy władzy publicznej oraz organy administracji publicznej na podstawie przepisów prawa (Policja, prokuratura, ZUS, administracja skarbowa) w zakresie niezbędnym do realizacji zadań publicznych;</w:t>
      </w:r>
    </w:p>
    <w:p w14:paraId="10E3E588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lastRenderedPageBreak/>
        <w:t>osoby, które uzyskają dostęp do informacji publicznej;</w:t>
      </w:r>
    </w:p>
    <w:p w14:paraId="11E9594B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left="1276" w:hanging="283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podmioty dostarczające usług informatycznych, prawniczych, audytowych na rzecz Administratora;</w:t>
      </w:r>
    </w:p>
    <w:p w14:paraId="40133F47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 xml:space="preserve">Dane osobowe w zakresie wskazanym w przepisach Kodeksu pracy oraz Rozporządzenia Ministra Pracy i Polityki Socjalnej z dnia 28 maja 1996 r. w sprawie zakresu prowadzenia przez pracodawców dokumentacji w sprawach związanych ze stosunkiem pracy oraz sposobu prowadzenia akt osobowych pracownika będą przetwarzane w celu przeprowadzenia obecnego postępowania rekrutacyjnego (art. 6 ust 1 lit. B Rozporządzenia Parlamentu Europejskiego i rady (UE) 2016/679 z dnia 27 kwietnia 2016 r. w sprawie ochrony osób fizycznych w związku z przetwarzaniem danych osobowych i w sprawie swobodnego przepływu takich danych oraz uchylenia dyrektywy 95/46/WE - ogólne rozporządzenie o ochronie danych osobowych - </w:t>
      </w:r>
      <w:proofErr w:type="spellStart"/>
      <w:r w:rsidRPr="00EA67DF">
        <w:rPr>
          <w:rFonts w:ascii="Times New Roman" w:hAnsi="Times New Roman" w:cs="Times New Roman"/>
        </w:rPr>
        <w:t>Dz.Urz</w:t>
      </w:r>
      <w:proofErr w:type="spellEnd"/>
      <w:r w:rsidRPr="00EA67DF">
        <w:rPr>
          <w:rFonts w:ascii="Times New Roman" w:hAnsi="Times New Roman" w:cs="Times New Roman"/>
        </w:rPr>
        <w:t xml:space="preserve">. UE L 119 z 04.05.2016 r., str. 1 z późn.zm.), natomiast inne dane, w tym dane do kontaktu, na podstawie zgody (art. 6 ust 1 lit a), która może zostać odwołana w każdym czasie. </w:t>
      </w:r>
    </w:p>
    <w:p w14:paraId="3D6F6700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Dane zgromadzone w obecnym procesie rekrutacyjnym będą przechowywane do 90 dni od dnia zakończenia procesu rekrutacji.</w:t>
      </w:r>
    </w:p>
    <w:p w14:paraId="75CF4D87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 xml:space="preserve">Dane osobowe nie będą przekazywane ani do Państw Trzecich, tj. poza Europejski Obszar Gospodarczy (EOG), ani do organizacji międzynarodowych. </w:t>
      </w:r>
    </w:p>
    <w:p w14:paraId="2CDE2EC7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 xml:space="preserve">Dane osobowe nie będą przetwarzane w sposób zautomatyzowany, w tym również w formie profilowania, o czym jest mowa w art. 22 ust. 1 i 4 RODO. </w:t>
      </w:r>
    </w:p>
    <w:p w14:paraId="62B55026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Posiada Pani/Pan prawo do:</w:t>
      </w:r>
    </w:p>
    <w:p w14:paraId="60D0A30F" w14:textId="77777777" w:rsidR="001034E6" w:rsidRPr="00EA67DF" w:rsidRDefault="001034E6" w:rsidP="00EA67DF">
      <w:pPr>
        <w:pStyle w:val="Akapitzlist"/>
        <w:numPr>
          <w:ilvl w:val="2"/>
          <w:numId w:val="7"/>
        </w:numPr>
        <w:spacing w:after="0" w:line="240" w:lineRule="auto"/>
        <w:ind w:left="1276" w:hanging="283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prawo wycofania zgody na podstawie art. 7 ust. 3 RODO;</w:t>
      </w:r>
    </w:p>
    <w:p w14:paraId="3F0C6DCF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40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prawo do żądania dostępu do danych osobowych na podstawie art. 15 RODO;</w:t>
      </w:r>
    </w:p>
    <w:p w14:paraId="5ADD8599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40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prawo żądania sprostowania danych na podstawie art. 16 RODO;</w:t>
      </w:r>
    </w:p>
    <w:p w14:paraId="7F5B31E5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prawo do żądania od Administratora ograniczenia przetwarzania danych osobowych na podstawie art. 18 RODO;</w:t>
      </w:r>
    </w:p>
    <w:p w14:paraId="68960CEF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40" w:lineRule="auto"/>
        <w:ind w:hanging="1167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prawo do żądania usunięcia danych osobowych na podstawie art. 17 RODO;</w:t>
      </w:r>
    </w:p>
    <w:p w14:paraId="5F7B18A5" w14:textId="77777777" w:rsidR="001034E6" w:rsidRPr="00EA67DF" w:rsidRDefault="001034E6" w:rsidP="00EA67DF">
      <w:pPr>
        <w:pStyle w:val="Akapitzlist"/>
        <w:numPr>
          <w:ilvl w:val="2"/>
          <w:numId w:val="7"/>
        </w:numPr>
        <w:tabs>
          <w:tab w:val="clear" w:pos="2160"/>
          <w:tab w:val="num" w:pos="1276"/>
        </w:tabs>
        <w:spacing w:after="0" w:line="259" w:lineRule="auto"/>
        <w:ind w:left="1276" w:hanging="283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wniesienia sprzeciwu wobec przetwarzania swoich danych osobowych z przyczyn związanych z szczególną sytuacją zgodnie z art. 21 RODO.</w:t>
      </w:r>
    </w:p>
    <w:p w14:paraId="106D5A65" w14:textId="77777777" w:rsidR="001034E6" w:rsidRPr="00EA67DF" w:rsidRDefault="001034E6" w:rsidP="00EA67DF">
      <w:pPr>
        <w:pStyle w:val="Akapitzlist"/>
        <w:numPr>
          <w:ilvl w:val="0"/>
          <w:numId w:val="7"/>
        </w:numPr>
        <w:spacing w:after="0" w:line="259" w:lineRule="auto"/>
        <w:jc w:val="both"/>
        <w:rPr>
          <w:rFonts w:ascii="Times New Roman" w:hAnsi="Times New Roman" w:cs="Times New Roman"/>
        </w:rPr>
      </w:pPr>
      <w:r w:rsidRPr="00EA67DF">
        <w:rPr>
          <w:rFonts w:ascii="Times New Roman" w:hAnsi="Times New Roman" w:cs="Times New Roman"/>
        </w:rPr>
        <w:t>Jeśli przetwarzanie danych osobowych narusza obowiązujące przepisy prawa, przysługuje Pani/Panu prawo wniesienia skargi do organu nadzorczego, którym jest Prezes Urzędu Ochrony Danych. Biuro Prezesa Urzędu Ochrony Danych Osobowych, adres: ul. Stawki 2, 00-193 Warszawa, tel. 22 531 03 00.</w:t>
      </w:r>
    </w:p>
    <w:p w14:paraId="445A71A5" w14:textId="77777777" w:rsidR="001034E6" w:rsidRPr="00EA67DF" w:rsidRDefault="001034E6" w:rsidP="00EA67DF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lang w:eastAsia="pl-PL"/>
          <w14:ligatures w14:val="none"/>
        </w:rPr>
      </w:pPr>
    </w:p>
    <w:p w14:paraId="4D7A0EA7" w14:textId="77777777" w:rsidR="001034E6" w:rsidRPr="00EA67DF" w:rsidRDefault="001034E6" w:rsidP="00EA67DF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lang w:eastAsia="pl-PL"/>
          <w14:ligatures w14:val="none"/>
        </w:rPr>
      </w:pPr>
    </w:p>
    <w:p w14:paraId="7A4DAAE5" w14:textId="77777777" w:rsidR="001034E6" w:rsidRPr="00EA67DF" w:rsidRDefault="001034E6" w:rsidP="00EA67DF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lang w:eastAsia="pl-PL"/>
          <w14:ligatures w14:val="none"/>
        </w:rPr>
      </w:pPr>
    </w:p>
    <w:p w14:paraId="34BD9C37" w14:textId="77777777" w:rsidR="001034E6" w:rsidRPr="00EA67DF" w:rsidRDefault="001034E6" w:rsidP="00EA67DF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22222"/>
          <w:kern w:val="0"/>
          <w:lang w:eastAsia="pl-PL"/>
          <w14:ligatures w14:val="none"/>
        </w:rPr>
      </w:pPr>
    </w:p>
    <w:p w14:paraId="2FA9AC08" w14:textId="77777777" w:rsidR="00226D0A" w:rsidRPr="00EA67DF" w:rsidRDefault="00226D0A" w:rsidP="00EA67DF">
      <w:pPr>
        <w:spacing w:after="0"/>
      </w:pPr>
    </w:p>
    <w:sectPr w:rsidR="00226D0A" w:rsidRPr="00EA67DF" w:rsidSect="006E05A8">
      <w:pgSz w:w="11906" w:h="16838"/>
      <w:pgMar w:top="1417" w:right="1417" w:bottom="1417" w:left="1417" w:header="709" w:footer="26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charset w:val="80"/>
    <w:family w:val="swiss"/>
    <w:pitch w:val="variable"/>
    <w:sig w:usb0="910002FF" w:usb1="2BDFFCFB" w:usb2="00000036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D9BE"/>
    <w:multiLevelType w:val="hybridMultilevel"/>
    <w:tmpl w:val="E07EC3E4"/>
    <w:lvl w:ilvl="0" w:tplc="8124A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2059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A0BB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F65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1226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D03F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DA25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FC34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767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26B63"/>
    <w:multiLevelType w:val="hybridMultilevel"/>
    <w:tmpl w:val="415E03C4"/>
    <w:lvl w:ilvl="0" w:tplc="BC1CF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4A11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0CA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8A3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4E4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C2D7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2E57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E2F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021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F6E8C"/>
    <w:multiLevelType w:val="hybridMultilevel"/>
    <w:tmpl w:val="E6E813FE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7600E"/>
    <w:multiLevelType w:val="hybridMultilevel"/>
    <w:tmpl w:val="1EF062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B0B4E"/>
    <w:multiLevelType w:val="multilevel"/>
    <w:tmpl w:val="A19E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B3B0D"/>
    <w:multiLevelType w:val="multilevel"/>
    <w:tmpl w:val="D8302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Droid Sans Fallback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643D04"/>
    <w:multiLevelType w:val="hybridMultilevel"/>
    <w:tmpl w:val="9E3E22D0"/>
    <w:lvl w:ilvl="0" w:tplc="01AC7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14B0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3E30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EC5B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788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C49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B2C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029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1843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37018"/>
    <w:multiLevelType w:val="multilevel"/>
    <w:tmpl w:val="37B8F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252A89"/>
    <w:multiLevelType w:val="hybridMultilevel"/>
    <w:tmpl w:val="A198D99A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028658">
    <w:abstractNumId w:val="4"/>
  </w:num>
  <w:num w:numId="2" w16cid:durableId="1675570048">
    <w:abstractNumId w:val="7"/>
  </w:num>
  <w:num w:numId="3" w16cid:durableId="61635970">
    <w:abstractNumId w:val="6"/>
  </w:num>
  <w:num w:numId="4" w16cid:durableId="1544519093">
    <w:abstractNumId w:val="0"/>
  </w:num>
  <w:num w:numId="5" w16cid:durableId="2059275469">
    <w:abstractNumId w:val="1"/>
  </w:num>
  <w:num w:numId="6" w16cid:durableId="958923241">
    <w:abstractNumId w:val="3"/>
  </w:num>
  <w:num w:numId="7" w16cid:durableId="160319838">
    <w:abstractNumId w:val="5"/>
  </w:num>
  <w:num w:numId="8" w16cid:durableId="2106924155">
    <w:abstractNumId w:val="8"/>
  </w:num>
  <w:num w:numId="9" w16cid:durableId="821656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F8C"/>
    <w:rsid w:val="0004453E"/>
    <w:rsid w:val="00086F76"/>
    <w:rsid w:val="001034E6"/>
    <w:rsid w:val="00226D0A"/>
    <w:rsid w:val="00321AEB"/>
    <w:rsid w:val="00424F08"/>
    <w:rsid w:val="00436F8C"/>
    <w:rsid w:val="00453D71"/>
    <w:rsid w:val="006E05A8"/>
    <w:rsid w:val="00736A30"/>
    <w:rsid w:val="00863366"/>
    <w:rsid w:val="0086673C"/>
    <w:rsid w:val="00922A22"/>
    <w:rsid w:val="00A5585C"/>
    <w:rsid w:val="00D27B3F"/>
    <w:rsid w:val="00DC3903"/>
    <w:rsid w:val="00E5096F"/>
    <w:rsid w:val="00E729B7"/>
    <w:rsid w:val="00EA67DF"/>
    <w:rsid w:val="00EC7A25"/>
    <w:rsid w:val="00FA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0AEAF"/>
  <w15:chartTrackingRefBased/>
  <w15:docId w15:val="{96CCC9B9-41FA-41F5-B4BD-50711EB48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F8C"/>
  </w:style>
  <w:style w:type="paragraph" w:styleId="Nagwek1">
    <w:name w:val="heading 1"/>
    <w:basedOn w:val="Normalny"/>
    <w:next w:val="Normalny"/>
    <w:link w:val="Nagwek1Znak"/>
    <w:uiPriority w:val="9"/>
    <w:qFormat/>
    <w:rsid w:val="00436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6F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6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6F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6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6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6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6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6F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6F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6F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6F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6F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6F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6F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6F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6F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6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6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6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6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6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6F8C"/>
    <w:rPr>
      <w:i/>
      <w:iCs/>
      <w:color w:val="404040" w:themeColor="text1" w:themeTint="BF"/>
    </w:rPr>
  </w:style>
  <w:style w:type="paragraph" w:styleId="Akapitzlist">
    <w:name w:val="List Paragraph"/>
    <w:aliases w:val="normalny tekst,L1,Numerowanie,maz_wyliczenie,opis dzialania,K-P_odwolanie,A_wyliczenie,Akapit z listą 1,Nagłowek 3,Akapit z listą BS,Kolorowa lista — akcent 11,Dot pt,F5 List Paragraph,Recommendation,List Paragraph11,lp1,Preambuła"/>
    <w:basedOn w:val="Normalny"/>
    <w:link w:val="AkapitzlistZnak"/>
    <w:uiPriority w:val="34"/>
    <w:qFormat/>
    <w:rsid w:val="00436F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6F8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6F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6F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6F8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034E6"/>
    <w:rPr>
      <w:color w:val="467886"/>
      <w:u w:val="single"/>
    </w:rPr>
  </w:style>
  <w:style w:type="character" w:customStyle="1" w:styleId="AkapitzlistZnak">
    <w:name w:val="Akapit z listą Znak"/>
    <w:aliases w:val="normalny tekst Znak,L1 Znak,Numerowanie Znak,maz_wyliczenie Znak,opis dzialania Znak,K-P_odwolanie Znak,A_wyliczenie Znak,Akapit z listą 1 Znak,Nagłowek 3 Znak,Akapit z listą BS Znak,Kolorowa lista — akcent 11 Znak,Dot pt Znak"/>
    <w:link w:val="Akapitzlist"/>
    <w:uiPriority w:val="34"/>
    <w:qFormat/>
    <w:locked/>
    <w:rsid w:val="00103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jh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y@jhi.pl" TargetMode="External"/><Relationship Id="rId5" Type="http://schemas.openxmlformats.org/officeDocument/2006/relationships/hyperlink" Target="mailto:rekrutacja@jhi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951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Bachur</dc:creator>
  <cp:keywords/>
  <dc:description/>
  <cp:lastModifiedBy>Monika Taras</cp:lastModifiedBy>
  <cp:revision>11</cp:revision>
  <dcterms:created xsi:type="dcterms:W3CDTF">2026-05-28T06:58:00Z</dcterms:created>
  <dcterms:modified xsi:type="dcterms:W3CDTF">2026-10-06T08:32:00Z</dcterms:modified>
</cp:coreProperties>
</file>