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Nabytki Biblioteki ŻIH - kwiecień 2022 r.: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Berger,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Der Kutscher und der Gestapo-Mann: Berichte jüdischer Augenzeugen der NS-Herrschaft im besetzten Polen in der Region Tarnów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Berlin 2018. Sygnatura: L.II.23510.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Czyżewski,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Czerwono-biało-czerwona Łódź: lokalne wymiary polityki pamięci historycznej w PRL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- Łódź 2021. Sygnatura: L.II.23508.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V. Goldberg,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The power of photography: how photographs changed our lives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New York - London 1991. Sygnatura: L.III.4333.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R.E. Gruber,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Upon the doorposts of thy house: Jewish Life in East-Central Europe, yesterday and today,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York 1994. Sygnatura: L.III.4331.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i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Grupińska,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12 opowieści żydowskich,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wyd. 2, Warszawa 2022. Sygnatura: L.II.23500.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Grupińska,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Ciągle po kole: rozmowy z żołnierzami getta warszawskiego,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wyd. 4, Warszawa 2022. Sygnatura: L.II.23499.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Grupińska,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Odczytanie listy: opowieści o warszawskich powstańcach Żydowskiej Organizacji Bojowej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wyd. 3, popr. i uzup., Warszawa 2022. Sygnatura: L.II.23498.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Izrael ben Eliezer,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Testament rabbiego Izraela Baal Szema,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wstęp, tł., oprac. J. Doktór, Warszawa 2021. Sygnatura: L.II.23512 ; L.II.23513.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Jak Ci się uda uratować, pamiętaj: relacje "Sprawiedliwych” i o "Sprawiedliwych" z województwa zachodniopomorskiego,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wstęp i oprac. P. Knap, Szczecin 2021. Sygnatura: L.II.23506.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Jewish aspects in avant-garde : between rebellion and revelation,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M. H. Gelber, S. Sjöberg, Berlin - Boston 2019. Sygnatura: L.II.23517.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Katastrofa í opír ukraïns'kogo evrejstva (1941-1944): narisi z ístoríï Golokostu í oporu v Ukraïní = Katastrofa i soprotivlenie ukrainskogo evrejstva (1941-1944): očerki po istorii Holokosta i soprotivleniâ v Ukraine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S. A. Êlísavets'kij, Kiiv 1999. Sygnatura: L.II.23511.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Kościół, Żydzi, Jezuici: wokół pomocy Żydom w czasie II wojny światowej,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red. M. Wenklar, Kraków 2021. Sygnatura: L.II.23505.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Mojżesz Wasercug (ok. 1760-1832) i jego pamiętnik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wstęp., oprac. A. Michałowska-Mycielska, tł. A. Czarnecka, Warszawa 2022. Sygnatura: L.II.23514.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Namysło,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 tej stronie był również Człowiek: mieszkańcy przedwojennego województwa śląskiego z pomocą Żydom w okresie II wojny światowej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Katowice - Warszawa 2021. Sygnatura: L.II.23497.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Polemical and exegetical polarities in medieval Jewish cultures: studies in honour of Daniel J. Lasker,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red. E. Krinis, N. Bashir, S. Offenberg, S. Sadik, Berlin - Boston 2021. Sygnatura: L.II.23518.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Relacje o pomocy udzielanej Żydom przez Polaków w latach 1939-1945, T. 5: Dystrykt Galicja Generalnego Gubernatorstwa i Wołyń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wybór i oprac. S. Piątkowski, Lublin - Warszawa 2021. Sygnatura: L.II.23504.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Remiszewska,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Plan symbolicznych krzyży na miejscu straceń w Treblince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Treblinka 2020. Sygnatura: L.II.23502.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B. Skotnicki,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Aleksander i Krystyna Allerhand: polsko-izraelskie losy jednej rodziny,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Kraków 2010. Sygnatura: L.III.4332.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P. Stępień,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Zadanie: "Chaskiel" Tadeusza Różewicza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2017. Sygnatura: L.II.23507.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"Szerezz bölcsességet, szerezz eszességet": Goldziher Ignác (1850-1921), az európai iszlámtudományok megteremtője = "Get wisdom, get insight": Ignaz Goldziher (1850-1921), the founder of islamic studies in Europe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tekst K. Dévényi et al., Budapest 2021. Sygnatura: L.II.23503.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M. Tatzkow, H. Henicke,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Arthur Müller: Leben, Werk, Vermächtnis: ein jüdisches Familienschicksal: Fragmente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współpr. M. Blumberg, Berlin 2000. Sygnatura: L.III.4330.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S. Uhma, R. Bliźniewski, 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Polski Czerwony Krzyż: 1919-1959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Warszawa 1959. Sygnatura: L.II.23509.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A. B. White,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God's chosen people: promised to Israel, fulfilled in the Church,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Colorado Springs 2017. Sygnatura: L.II.23516.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Zawołani po imieniu: program poświęcony Polakom zamordowanym za pomoc Żydom w czasie okupacji niemieckiej: 2019-2022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red. T. Słomski, aut. B. Gralicki et al., Warszawa 2022. Sygnatura: L.II.23501.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N. Żelechower,</w:t>
      </w:r>
      <w:r w:rsidDel="00000000" w:rsidR="00000000" w:rsidRPr="00000000">
        <w:rPr>
          <w:rFonts w:ascii="Cambria" w:cs="Cambria" w:eastAsia="Cambria" w:hAnsi="Cambria"/>
          <w:i w:val="1"/>
          <w:sz w:val="24"/>
          <w:szCs w:val="24"/>
          <w:rtl w:val="0"/>
        </w:rPr>
        <w:t xml:space="preserve"> I survived to tell: a Holocaust memoir about survival in the Warsaw ghetto and 7 camps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, tł.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H. Cytron, Rakefet 2021. Sygnatura: L.II.23496.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