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listopad 2021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Brzostek,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Wstecz : historia Warszawy do początku,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2021. Sygnatura: L.II.23357.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Ehrlich Osu,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Faryzeusze - rozmówcy Jezusa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[nadbitka], Kraków 1984. Sygnatura: L.II.23358.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Kania,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Opowieści z żydowskiej "Księgi Światłości",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[nadbitka], Kraków 1984. Sygnatura: L.II.23359.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Kubalski,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Pod wspólnym niebem : staszowskie cmentarze,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Staszów 2021. Sygnatura: L.II.23364.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Niezabitowska,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Minjan z Lublina,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[nadbitka], Warszawa 1987. Sygnatura: L.II.23361.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Niezabitowska,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Polak, który próbuje być Żydem,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[nadbitka], Warszawa 1987. Sygnatura: L.II.23360.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 Słownik Biograficzny, T. 53/2, Z. 217 : Teodorowicz Feliks - Tetmajer Adolf,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nacz. A. Romanowski, Warszawa - Kraków 2020. Sygnatura: L.III.4313.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 Słownik Biograficzny,  T. 53/3 Z. 218 : Tetmajer Adolf - Themerson Stefan,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nacz. A. Romanowski, Warszawa - Kraków 2021. Sygnatura: L.III.4314.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de Sánchez,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 Breslau do Jerozolimy : Channah Erika Tworoger - siostrzenica Edith Stein,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wstęp, oprac., red. A. Siemieniec, Wrocław 2021. Sygnatura: L.III.4315.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Sinkoff,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From left to right : Lucy S. Dawidowicz, the New York intellectuals, and the politics of Jewish history,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Detroit 2020. Sygnatura: L.II.23355.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Wokół Wielkiej Synagogi w Gdańsku : z dziejów lokalnej społeczności żydowskiej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Barylewska-Szymańska, Gdańsk - Warszawa 2019. Sygnatura: L.II.23356.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Wójcik,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Vernichtungsalltag : die deutsche Ordnungspolizei in den annektierten polnischen Gebieten 1939-1945 : Fallstudie Łódź/Litzmannstadt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Hamburg 2021. Sygnatura: L.II.23362.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Zychowicz,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Żydzi : opowieści niepoprawne politycznie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2016.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Sygnatura: L.II.23354.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kulturze muzycznej Galicji, T.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Nidecka, Rzeszów 2021. Sygnatura: L.II.23363.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